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16A" w14:textId="1B35498D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211A34">
        <w:rPr>
          <w:rFonts w:ascii="Calibri Light" w:hAnsi="Calibri Light" w:cs="Calibri Light"/>
          <w:b/>
          <w:bCs/>
        </w:rPr>
        <w:t>7</w:t>
      </w:r>
    </w:p>
    <w:p w14:paraId="4556BC6D" w14:textId="1298D5A2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211A34">
        <w:rPr>
          <w:rFonts w:ascii="Calibri Light" w:hAnsi="Calibri Light" w:cs="Calibri Light"/>
          <w:b/>
          <w:bCs/>
          <w:u w:val="single"/>
        </w:rPr>
        <w:t>9</w:t>
      </w:r>
      <w:r>
        <w:rPr>
          <w:rFonts w:ascii="Calibri Light" w:hAnsi="Calibri Light" w:cs="Calibri Light"/>
          <w:b/>
          <w:bCs/>
          <w:u w:val="single"/>
        </w:rPr>
        <w:t>.</w:t>
      </w:r>
      <w:r w:rsidR="00211A34">
        <w:rPr>
          <w:rFonts w:ascii="Calibri Light" w:hAnsi="Calibri Light" w:cs="Calibri Light"/>
          <w:b/>
          <w:bCs/>
          <w:u w:val="single"/>
        </w:rPr>
        <w:t>9.2</w:t>
      </w:r>
      <w:r>
        <w:rPr>
          <w:rFonts w:ascii="Calibri Light" w:hAnsi="Calibri Light" w:cs="Calibri Light"/>
          <w:b/>
          <w:bCs/>
          <w:u w:val="single"/>
        </w:rPr>
        <w:t xml:space="preserve">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0929B742" w14:textId="2B5AFA44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>p. Hlavatá,</w:t>
      </w:r>
      <w:r w:rsidRPr="00773D2C">
        <w:rPr>
          <w:rFonts w:ascii="Calibri Light" w:hAnsi="Calibri Light" w:cs="Calibri Light"/>
        </w:rPr>
        <w:t xml:space="preserve"> p. </w:t>
      </w:r>
      <w:proofErr w:type="gramStart"/>
      <w:r w:rsidRPr="00773D2C">
        <w:rPr>
          <w:rFonts w:ascii="Calibri Light" w:hAnsi="Calibri Light" w:cs="Calibri Light"/>
        </w:rPr>
        <w:t xml:space="preserve">Doležal,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Toman,</w:t>
      </w:r>
      <w:r w:rsidRPr="00AC5AA1">
        <w:rPr>
          <w:rFonts w:ascii="Calibri Light" w:hAnsi="Calibri Light" w:cs="Calibri Light"/>
        </w:rPr>
        <w:t xml:space="preserve"> </w:t>
      </w:r>
      <w:r w:rsidR="0003160F">
        <w:rPr>
          <w:rFonts w:ascii="Calibri Light" w:hAnsi="Calibri Light" w:cs="Calibri Light"/>
        </w:rPr>
        <w:t xml:space="preserve"> p. Zemánek</w:t>
      </w:r>
      <w:r w:rsidR="007B0FBB">
        <w:rPr>
          <w:rFonts w:ascii="Calibri Light" w:hAnsi="Calibri Light" w:cs="Calibri Light"/>
        </w:rPr>
        <w:t>, p. Černý</w:t>
      </w:r>
      <w:r w:rsidR="00211A34">
        <w:rPr>
          <w:rFonts w:ascii="Calibri Light" w:hAnsi="Calibri Light" w:cs="Calibri Light"/>
        </w:rPr>
        <w:t>, Jehlička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61348EB1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30292E">
        <w:rPr>
          <w:rFonts w:ascii="Calibri Light" w:hAnsi="Calibri Light" w:cs="Calibri Light"/>
        </w:rPr>
        <w:t xml:space="preserve">p. </w:t>
      </w:r>
      <w:r w:rsidR="00211A34">
        <w:rPr>
          <w:rFonts w:ascii="Calibri Light" w:hAnsi="Calibri Light" w:cs="Calibri Light"/>
        </w:rPr>
        <w:t>Toman, p. Zemánek</w:t>
      </w:r>
    </w:p>
    <w:p w14:paraId="6FBD2E91" w14:textId="64B91238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 w:rsidR="00211A34">
        <w:rPr>
          <w:rFonts w:ascii="Calibri Light" w:hAnsi="Calibri Light" w:cs="Calibri Light"/>
        </w:rPr>
        <w:t>7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Vodovod, </w:t>
      </w:r>
      <w:proofErr w:type="gramStart"/>
      <w:r>
        <w:rPr>
          <w:rFonts w:ascii="Calibri Light" w:hAnsi="Calibri Light" w:cs="Calibri Light"/>
        </w:rPr>
        <w:t>kanalizace - informace</w:t>
      </w:r>
      <w:proofErr w:type="gramEnd"/>
    </w:p>
    <w:p w14:paraId="1CA062A9" w14:textId="4DA952A7" w:rsidR="00EF783B" w:rsidRPr="00773D2C" w:rsidRDefault="00211A34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Věcné břemeno čp. </w:t>
      </w:r>
      <w:r w:rsidR="0078195E">
        <w:rPr>
          <w:rFonts w:ascii="Calibri Light" w:hAnsi="Calibri Light" w:cs="Calibri Light"/>
        </w:rPr>
        <w:t>7</w:t>
      </w:r>
      <w:r>
        <w:rPr>
          <w:rFonts w:ascii="Calibri Light" w:hAnsi="Calibri Light" w:cs="Calibri Light"/>
        </w:rPr>
        <w:t>5 - smlouva</w:t>
      </w:r>
    </w:p>
    <w:p w14:paraId="4FF5BEC4" w14:textId="3E6B2945" w:rsidR="00EF783B" w:rsidRDefault="00211A34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Voda + ČOV Dodatek č. 3 ke smlouvě o dílo</w:t>
      </w:r>
      <w:r w:rsidR="0078195E">
        <w:rPr>
          <w:rFonts w:ascii="Calibri Light" w:hAnsi="Calibri Light" w:cs="Calibri Light"/>
        </w:rPr>
        <w:t xml:space="preserve"> 3/2021</w:t>
      </w:r>
    </w:p>
    <w:p w14:paraId="21A44916" w14:textId="6FAAE585" w:rsidR="00EF783B" w:rsidRDefault="0078195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Schválení přijetí dotace – homogenizace vozovky</w:t>
      </w:r>
    </w:p>
    <w:p w14:paraId="0C65062C" w14:textId="7F835DA5" w:rsidR="0078195E" w:rsidRDefault="0078195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Rozpočtové opatření č. 3</w:t>
      </w:r>
    </w:p>
    <w:p w14:paraId="0DD11889" w14:textId="64337EF1" w:rsidR="0078195E" w:rsidRPr="006A52CB" w:rsidRDefault="0078195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7647F15D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 w:rsidR="0078195E">
        <w:rPr>
          <w:rFonts w:ascii="Calibri Light" w:hAnsi="Calibri Light" w:cs="Calibri Light"/>
        </w:rPr>
        <w:t>7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737C76AE" w:rsidR="00EF783B" w:rsidRPr="001659A0" w:rsidRDefault="00EF783B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Vodovod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kanalizace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r w:rsidR="003D1AD8"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informace</w:t>
      </w:r>
      <w:proofErr w:type="spellEnd"/>
    </w:p>
    <w:p w14:paraId="393CA9FD" w14:textId="1FFBDFE3" w:rsidR="00EF783B" w:rsidRDefault="003D1AD8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tarosta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314125">
        <w:rPr>
          <w:rFonts w:ascii="Calibri Light" w:hAnsi="Calibri Light" w:cs="Calibri Light"/>
          <w:color w:val="000000"/>
          <w:sz w:val="24"/>
          <w:szCs w:val="24"/>
        </w:rPr>
        <w:t>ž</w:t>
      </w:r>
      <w:r w:rsidR="0078195E">
        <w:rPr>
          <w:rFonts w:ascii="Calibri Light" w:hAnsi="Calibri Light" w:cs="Calibri Light"/>
          <w:color w:val="000000"/>
          <w:sz w:val="24"/>
          <w:szCs w:val="24"/>
        </w:rPr>
        <w:t>e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obecního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vrtu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bude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proveden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výkop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napojení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ATS.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Stavba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probíhá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="Calibri Light" w:hAnsi="Calibri Light" w:cs="Calibri Light"/>
          <w:color w:val="000000"/>
          <w:sz w:val="24"/>
          <w:szCs w:val="24"/>
        </w:rPr>
        <w:t>harmonogramu</w:t>
      </w:r>
      <w:proofErr w:type="spellEnd"/>
      <w:r w:rsidR="0078195E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78B1706" w14:textId="73FFB1D7" w:rsidR="0078195E" w:rsidRDefault="00EF783B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</w:p>
    <w:p w14:paraId="176D8EA9" w14:textId="50F2B930" w:rsidR="00084F8A" w:rsidRPr="00084F8A" w:rsidRDefault="0078195E" w:rsidP="00084F8A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Věcné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břemeno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čp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. </w:t>
      </w:r>
      <w:proofErr w:type="gram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75  -</w:t>
      </w:r>
      <w:proofErr w:type="gram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smlouva</w:t>
      </w:r>
      <w:proofErr w:type="spellEnd"/>
    </w:p>
    <w:p w14:paraId="651B08C9" w14:textId="6FC4A76E" w:rsidR="00EF783B" w:rsidRDefault="0078195E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předložil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schválení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smlouvu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budoucí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smlouvě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zřízení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věcného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břemene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dohodu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umístění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stavby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č. IV-12-6035794,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pozemku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parc. Č. 435/1 v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k.ů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Lipec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Jedná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se 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montáž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zemního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kabelového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vedení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NN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včetně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přípojkové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skříně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v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oplocení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4C621E9C" w14:textId="66039473" w:rsidR="00EF6D86" w:rsidRDefault="00C27C4E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78195E">
        <w:rPr>
          <w:rFonts w:asciiTheme="majorHAnsi" w:hAnsiTheme="majorHAnsi" w:cstheme="majorHAnsi"/>
          <w:color w:val="000000"/>
          <w:sz w:val="24"/>
          <w:szCs w:val="24"/>
        </w:rPr>
        <w:t>7</w:t>
      </w:r>
      <w:r>
        <w:rPr>
          <w:rFonts w:asciiTheme="majorHAnsi" w:hAnsiTheme="majorHAnsi" w:cstheme="majorHAnsi"/>
          <w:color w:val="000000"/>
          <w:sz w:val="24"/>
          <w:szCs w:val="24"/>
        </w:rPr>
        <w:t>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5E00F6A9" w:rsidR="00C27C4E" w:rsidRPr="002E72A9" w:rsidRDefault="00C27C4E" w:rsidP="002E3042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smlouvu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budoucí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smlouvě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zřízení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věcného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břemene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dohodu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umístění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stavby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č. IV-12-6035794 za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jednorázovou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8195E">
        <w:rPr>
          <w:rFonts w:asciiTheme="majorHAnsi" w:hAnsiTheme="majorHAnsi" w:cstheme="majorHAnsi"/>
          <w:color w:val="000000"/>
          <w:sz w:val="24"/>
          <w:szCs w:val="24"/>
        </w:rPr>
        <w:t>náhradu</w:t>
      </w:r>
      <w:proofErr w:type="spellEnd"/>
      <w:r w:rsidR="0078195E">
        <w:rPr>
          <w:rFonts w:asciiTheme="majorHAnsi" w:hAnsiTheme="majorHAnsi" w:cstheme="majorHAnsi"/>
          <w:color w:val="000000"/>
          <w:sz w:val="24"/>
          <w:szCs w:val="24"/>
        </w:rPr>
        <w:t xml:space="preserve"> za 2 000,-Kč. </w:t>
      </w:r>
    </w:p>
    <w:p w14:paraId="5715A559" w14:textId="02309878" w:rsidR="00F243CB" w:rsidRPr="00F243CB" w:rsidRDefault="00F243CB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 w:rsidRPr="00F243CB">
        <w:rPr>
          <w:rFonts w:ascii="Calibri Light" w:hAnsi="Calibri Light" w:cs="Calibri Light"/>
          <w:b/>
          <w:bCs/>
          <w:u w:val="single"/>
        </w:rPr>
        <w:t>Voda + ČOV Dodatek č. 3 ke smlouvě o dílo 3/2021</w:t>
      </w:r>
    </w:p>
    <w:p w14:paraId="21F8A252" w14:textId="61795E82" w:rsidR="0082165A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dodatek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3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dílo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3/2021 s fi. VPK Suchý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s.r.o.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Zásmuky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.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J</w:t>
      </w:r>
      <w:r w:rsidRPr="00F243CB">
        <w:rPr>
          <w:rFonts w:ascii="Calibri Light" w:hAnsi="Calibri Light" w:cs="Calibri Light"/>
          <w:color w:val="000000"/>
          <w:sz w:val="24"/>
          <w:szCs w:val="24"/>
        </w:rPr>
        <w:t>edná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se o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vynětí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objektů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F243CB">
        <w:rPr>
          <w:rFonts w:ascii="Calibri Light" w:hAnsi="Calibri Light" w:cs="Calibri Light"/>
          <w:color w:val="000000"/>
          <w:sz w:val="24"/>
          <w:szCs w:val="24"/>
        </w:rPr>
        <w:t>ČOV a ATS z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povinnosti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kolaudace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.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Vyjmul</w:t>
      </w:r>
      <w:r>
        <w:rPr>
          <w:rFonts w:ascii="Calibri Light" w:hAnsi="Calibri Light" w:cs="Calibri Light"/>
          <w:color w:val="000000"/>
          <w:sz w:val="24"/>
          <w:szCs w:val="24"/>
        </w:rPr>
        <w:t>o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>se</w:t>
      </w:r>
      <w:r w:rsidRPr="00F243CB">
        <w:rPr>
          <w:rFonts w:ascii="Calibri Light" w:hAnsi="Calibri Light" w:cs="Calibri Light"/>
          <w:color w:val="000000"/>
          <w:sz w:val="24"/>
          <w:szCs w:val="24"/>
        </w:rPr>
        <w:t> jak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strojní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a</w:t>
      </w:r>
      <w:r w:rsidRPr="00F243CB">
        <w:rPr>
          <w:rFonts w:ascii="Calibri Light" w:hAnsi="Calibri Light" w:cs="Calibri Light"/>
          <w:color w:val="000000"/>
          <w:sz w:val="24"/>
          <w:szCs w:val="24"/>
        </w:rPr>
        <w:br/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elektrická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zařízení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,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tak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i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stavební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 </w:t>
      </w:r>
      <w:proofErr w:type="spellStart"/>
      <w:r w:rsidRPr="00F243CB">
        <w:rPr>
          <w:rFonts w:ascii="Calibri Light" w:hAnsi="Calibri Light" w:cs="Calibri Light"/>
          <w:color w:val="000000"/>
          <w:sz w:val="24"/>
          <w:szCs w:val="24"/>
        </w:rPr>
        <w:t>objekty</w:t>
      </w:r>
      <w:proofErr w:type="spellEnd"/>
      <w:r w:rsidRPr="00F243CB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177B12B5" w14:textId="1C86B577" w:rsidR="00F243CB" w:rsidRDefault="00F243CB" w:rsidP="00F243CB">
      <w:pPr>
        <w:ind w:left="426" w:hanging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7-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61DFF5E8" w14:textId="68B00982" w:rsidR="00F243CB" w:rsidRDefault="00F243CB" w:rsidP="00F243CB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dodatek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3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dílo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3/2021 s fi. VPK Suchý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s.r.o.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  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Zásmuky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,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která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týká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vynětí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objektů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ČOV a ATS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povinnosti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kolaudace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        </w:t>
      </w:r>
    </w:p>
    <w:p w14:paraId="243725B2" w14:textId="6E4E7C79" w:rsidR="00F243CB" w:rsidRPr="00AE1CEC" w:rsidRDefault="00F243CB" w:rsidP="00AE1CEC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Schválení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přijetí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dotace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–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homogenizace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vozovky</w:t>
      </w:r>
      <w:proofErr w:type="spellEnd"/>
    </w:p>
    <w:p w14:paraId="088A2D94" w14:textId="0C320B57" w:rsidR="009604FC" w:rsidRDefault="00D64607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byla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Stř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kraje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ze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Středočeského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Fondu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homogenizace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krajské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dopravní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infrastuktury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. 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Středočeský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kraj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poskytne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1 550 537,00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opravu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hlavní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silnice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č. 32711 v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úseku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čp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 xml:space="preserve">. 31 po </w:t>
      </w:r>
      <w:proofErr w:type="spellStart"/>
      <w:r w:rsidR="00AE1CEC">
        <w:rPr>
          <w:rFonts w:ascii="Calibri Light" w:hAnsi="Calibri Light" w:cs="Calibri Light"/>
          <w:color w:val="000000"/>
          <w:sz w:val="24"/>
          <w:szCs w:val="24"/>
        </w:rPr>
        <w:t>čp</w:t>
      </w:r>
      <w:proofErr w:type="spellEnd"/>
      <w:r w:rsidR="00AE1CEC">
        <w:rPr>
          <w:rFonts w:ascii="Calibri Light" w:hAnsi="Calibri Light" w:cs="Calibri Light"/>
          <w:color w:val="000000"/>
          <w:sz w:val="24"/>
          <w:szCs w:val="24"/>
        </w:rPr>
        <w:t>. 4.</w:t>
      </w:r>
    </w:p>
    <w:p w14:paraId="0145B345" w14:textId="6FBA0AE5" w:rsidR="00AE1CEC" w:rsidRDefault="00AE1CEC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7-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06F4BBD4" w14:textId="1A870E8D" w:rsidR="00AE1CEC" w:rsidRDefault="00AE1CEC" w:rsidP="00AE1CEC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přijetí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1 550 537,00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Středočeského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kraje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Středočeského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Fondu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homogenizace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krajské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dopravní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infrastuktury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pověřuje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podpisem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02E28026" w14:textId="6EFC3A99" w:rsidR="009A5677" w:rsidRPr="00AE1CEC" w:rsidRDefault="00084F8A" w:rsidP="00AE1CEC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Rozpočtové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opatření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č.3</w:t>
      </w:r>
    </w:p>
    <w:p w14:paraId="2DA1AB5D" w14:textId="4AB4D8DB" w:rsidR="0032361D" w:rsidRDefault="00084F8A" w:rsidP="0032361D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3,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které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je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potřeba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provést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důvodu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voleb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běžného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chodu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BDC1082" w14:textId="383E341B" w:rsidR="0035568C" w:rsidRDefault="0035568C" w:rsidP="0032361D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: 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>7-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>pro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Start"/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>0</w:t>
      </w:r>
      <w:proofErr w:type="gramEnd"/>
      <w:r w:rsidR="00A93183">
        <w:rPr>
          <w:rFonts w:ascii="Calibri Light" w:hAnsi="Calibri Light" w:cs="Calibri Light"/>
          <w:color w:val="000000"/>
          <w:sz w:val="24"/>
          <w:szCs w:val="24"/>
        </w:rPr>
        <w:t>-zdržel se</w:t>
      </w:r>
    </w:p>
    <w:p w14:paraId="1EF3D232" w14:textId="6F3FBA21" w:rsidR="002E3042" w:rsidRPr="0032361D" w:rsidRDefault="00A93183" w:rsidP="00084F8A">
      <w:pPr>
        <w:ind w:left="2127" w:hanging="1418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ZO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84F8A"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č. 3.</w:t>
      </w:r>
    </w:p>
    <w:p w14:paraId="29A39B11" w14:textId="23336B50" w:rsidR="00084F8A" w:rsidRDefault="00696A86" w:rsidP="00AE1CEC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 w:rsidRPr="00084F8A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084F8A" w:rsidRPr="00084F8A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4DBBE94A" w14:textId="5D874C66" w:rsidR="00084F8A" w:rsidRPr="00084F8A" w:rsidRDefault="00084F8A" w:rsidP="00084F8A">
      <w:pPr>
        <w:ind w:left="1004"/>
        <w:rPr>
          <w:rFonts w:ascii="Calibri Light" w:hAnsi="Calibri Light" w:cs="Calibri Light"/>
          <w:color w:val="000000"/>
          <w:sz w:val="24"/>
          <w:szCs w:val="24"/>
        </w:rPr>
      </w:pPr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hasičům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byl</w:t>
      </w:r>
      <w:r w:rsidR="00314125">
        <w:rPr>
          <w:rFonts w:ascii="Calibri Light" w:hAnsi="Calibri Light" w:cs="Calibri Light"/>
          <w:color w:val="000000"/>
          <w:sz w:val="24"/>
          <w:szCs w:val="24"/>
        </w:rPr>
        <w:t>y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koupeny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jedny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hasičské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kalhoty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dvě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084F8A">
        <w:rPr>
          <w:rFonts w:ascii="Calibri Light" w:hAnsi="Calibri Light" w:cs="Calibri Light"/>
          <w:color w:val="000000"/>
          <w:sz w:val="24"/>
          <w:szCs w:val="24"/>
        </w:rPr>
        <w:t>košile</w:t>
      </w:r>
      <w:proofErr w:type="spellEnd"/>
      <w:r w:rsidRPr="00084F8A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4B3BD7A8" w14:textId="77777777" w:rsidR="00084F8A" w:rsidRDefault="00084F8A" w:rsidP="00084F8A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238F8EE3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>19.00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schůze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End"/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(Nebo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20D62D21" w14:textId="77777777" w:rsidR="00EF6D86" w:rsidRDefault="00EF6D86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084F8A">
      <w:footerReference w:type="default" r:id="rId7"/>
      <w:pgSz w:w="11906" w:h="16838"/>
      <w:pgMar w:top="568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F513" w14:textId="77777777" w:rsidR="00F96A5F" w:rsidRDefault="00F96A5F">
      <w:pPr>
        <w:spacing w:after="0" w:line="240" w:lineRule="auto"/>
      </w:pPr>
      <w:r>
        <w:separator/>
      </w:r>
    </w:p>
  </w:endnote>
  <w:endnote w:type="continuationSeparator" w:id="0">
    <w:p w14:paraId="293786A2" w14:textId="77777777" w:rsidR="00F96A5F" w:rsidRDefault="00F9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72A3" w14:textId="77777777" w:rsidR="00F96A5F" w:rsidRDefault="00F96A5F">
      <w:pPr>
        <w:spacing w:after="0" w:line="240" w:lineRule="auto"/>
      </w:pPr>
      <w:r>
        <w:separator/>
      </w:r>
    </w:p>
  </w:footnote>
  <w:footnote w:type="continuationSeparator" w:id="0">
    <w:p w14:paraId="7F65FC8E" w14:textId="77777777" w:rsidR="00F96A5F" w:rsidRDefault="00F9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0"/>
  </w:num>
  <w:num w:numId="2" w16cid:durableId="1189219003">
    <w:abstractNumId w:val="3"/>
  </w:num>
  <w:num w:numId="3" w16cid:durableId="1590961038">
    <w:abstractNumId w:val="1"/>
  </w:num>
  <w:num w:numId="4" w16cid:durableId="1550140858">
    <w:abstractNumId w:val="2"/>
  </w:num>
  <w:num w:numId="5" w16cid:durableId="1193954959">
    <w:abstractNumId w:val="4"/>
  </w:num>
  <w:num w:numId="6" w16cid:durableId="1093624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3160F"/>
    <w:rsid w:val="00063C86"/>
    <w:rsid w:val="000661AA"/>
    <w:rsid w:val="00076AC8"/>
    <w:rsid w:val="00084F8A"/>
    <w:rsid w:val="0011142C"/>
    <w:rsid w:val="001136D8"/>
    <w:rsid w:val="00160AE7"/>
    <w:rsid w:val="001659A0"/>
    <w:rsid w:val="001A13EF"/>
    <w:rsid w:val="001A58E0"/>
    <w:rsid w:val="001C7CD8"/>
    <w:rsid w:val="00211A34"/>
    <w:rsid w:val="002548DF"/>
    <w:rsid w:val="00270FB8"/>
    <w:rsid w:val="002B043D"/>
    <w:rsid w:val="002B6F71"/>
    <w:rsid w:val="002C0D2E"/>
    <w:rsid w:val="002E3042"/>
    <w:rsid w:val="002E72A9"/>
    <w:rsid w:val="002F3D52"/>
    <w:rsid w:val="002F6B0A"/>
    <w:rsid w:val="0030292E"/>
    <w:rsid w:val="00314125"/>
    <w:rsid w:val="0032361D"/>
    <w:rsid w:val="0035568C"/>
    <w:rsid w:val="0037513C"/>
    <w:rsid w:val="003959B4"/>
    <w:rsid w:val="003D1AD8"/>
    <w:rsid w:val="00411D47"/>
    <w:rsid w:val="00461FBD"/>
    <w:rsid w:val="00480940"/>
    <w:rsid w:val="004975C9"/>
    <w:rsid w:val="004D40D0"/>
    <w:rsid w:val="00531D5F"/>
    <w:rsid w:val="00556265"/>
    <w:rsid w:val="005A01F4"/>
    <w:rsid w:val="005A2644"/>
    <w:rsid w:val="005A3FF8"/>
    <w:rsid w:val="005B7BE2"/>
    <w:rsid w:val="005C4774"/>
    <w:rsid w:val="00647B37"/>
    <w:rsid w:val="006578DD"/>
    <w:rsid w:val="00696A86"/>
    <w:rsid w:val="006B1A4A"/>
    <w:rsid w:val="006B35BD"/>
    <w:rsid w:val="006D2A46"/>
    <w:rsid w:val="006F63DC"/>
    <w:rsid w:val="00730ECB"/>
    <w:rsid w:val="007333D3"/>
    <w:rsid w:val="00747178"/>
    <w:rsid w:val="0075327B"/>
    <w:rsid w:val="00776623"/>
    <w:rsid w:val="0078195E"/>
    <w:rsid w:val="00787407"/>
    <w:rsid w:val="007B0FBB"/>
    <w:rsid w:val="007F2F11"/>
    <w:rsid w:val="00807AA8"/>
    <w:rsid w:val="0082165A"/>
    <w:rsid w:val="00824259"/>
    <w:rsid w:val="00833481"/>
    <w:rsid w:val="009152A9"/>
    <w:rsid w:val="0092697D"/>
    <w:rsid w:val="0093397F"/>
    <w:rsid w:val="00950C61"/>
    <w:rsid w:val="00954C77"/>
    <w:rsid w:val="009604FC"/>
    <w:rsid w:val="0096174A"/>
    <w:rsid w:val="009A04BE"/>
    <w:rsid w:val="009A5677"/>
    <w:rsid w:val="00A036DF"/>
    <w:rsid w:val="00A12192"/>
    <w:rsid w:val="00A15B3F"/>
    <w:rsid w:val="00A40E61"/>
    <w:rsid w:val="00A45521"/>
    <w:rsid w:val="00A47A86"/>
    <w:rsid w:val="00A83AFD"/>
    <w:rsid w:val="00A87726"/>
    <w:rsid w:val="00A93183"/>
    <w:rsid w:val="00A96402"/>
    <w:rsid w:val="00AB6C5F"/>
    <w:rsid w:val="00AE1CEC"/>
    <w:rsid w:val="00AF518B"/>
    <w:rsid w:val="00B25292"/>
    <w:rsid w:val="00B639D1"/>
    <w:rsid w:val="00C131EA"/>
    <w:rsid w:val="00C177D0"/>
    <w:rsid w:val="00C27C4E"/>
    <w:rsid w:val="00C866D0"/>
    <w:rsid w:val="00CC0553"/>
    <w:rsid w:val="00CC558E"/>
    <w:rsid w:val="00CD4F84"/>
    <w:rsid w:val="00D311CB"/>
    <w:rsid w:val="00D618BF"/>
    <w:rsid w:val="00D64607"/>
    <w:rsid w:val="00D86B1D"/>
    <w:rsid w:val="00DC5CF3"/>
    <w:rsid w:val="00DD2A61"/>
    <w:rsid w:val="00DE5BBF"/>
    <w:rsid w:val="00E15798"/>
    <w:rsid w:val="00E455FC"/>
    <w:rsid w:val="00E62332"/>
    <w:rsid w:val="00E64B31"/>
    <w:rsid w:val="00EE4610"/>
    <w:rsid w:val="00EF6D86"/>
    <w:rsid w:val="00EF783B"/>
    <w:rsid w:val="00F03555"/>
    <w:rsid w:val="00F243CB"/>
    <w:rsid w:val="00F75BA7"/>
    <w:rsid w:val="00F958AF"/>
    <w:rsid w:val="00F96A5F"/>
    <w:rsid w:val="00FB77A4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Iveta  Špinková</cp:lastModifiedBy>
  <cp:revision>2</cp:revision>
  <cp:lastPrinted>2024-09-17T08:03:00Z</cp:lastPrinted>
  <dcterms:created xsi:type="dcterms:W3CDTF">2024-09-17T08:04:00Z</dcterms:created>
  <dcterms:modified xsi:type="dcterms:W3CDTF">2024-09-17T08:04:00Z</dcterms:modified>
</cp:coreProperties>
</file>